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EB336A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STT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903D80" w:rsidRPr="00903D80">
        <w:rPr>
          <w:rFonts w:ascii="Arial" w:hAnsi="Arial" w:cs="Arial"/>
          <w:b/>
          <w:sz w:val="20"/>
          <w:szCs w:val="20"/>
        </w:rPr>
        <w:t>Failure in convening the annual General Meeting of Shareholders</w:t>
      </w:r>
      <w:r w:rsidR="00903D80">
        <w:rPr>
          <w:rFonts w:ascii="Arial" w:hAnsi="Arial" w:cs="Arial"/>
          <w:b/>
          <w:sz w:val="20"/>
          <w:szCs w:val="20"/>
        </w:rPr>
        <w:t xml:space="preserve"> of 2020</w:t>
      </w:r>
    </w:p>
    <w:p w:rsidR="00EB336A" w:rsidRDefault="00E36A48" w:rsidP="00EB3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03D80">
        <w:rPr>
          <w:rFonts w:ascii="Arial" w:hAnsi="Arial" w:cs="Arial"/>
          <w:sz w:val="20"/>
          <w:szCs w:val="20"/>
        </w:rPr>
        <w:t>24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3D80" w:rsidRPr="00903D80">
        <w:rPr>
          <w:rFonts w:ascii="Arial" w:hAnsi="Arial" w:cs="Arial"/>
          <w:sz w:val="20"/>
          <w:szCs w:val="20"/>
        </w:rPr>
        <w:t>Saigontourist</w:t>
      </w:r>
      <w:proofErr w:type="spellEnd"/>
      <w:r w:rsidR="00903D80" w:rsidRPr="00903D80">
        <w:rPr>
          <w:rFonts w:ascii="Arial" w:hAnsi="Arial" w:cs="Arial"/>
          <w:sz w:val="20"/>
          <w:szCs w:val="20"/>
        </w:rPr>
        <w:t xml:space="preserve"> Transport Corporation</w:t>
      </w:r>
      <w:r w:rsidR="00903D80">
        <w:rPr>
          <w:rFonts w:ascii="Arial" w:hAnsi="Arial" w:cs="Arial"/>
          <w:sz w:val="20"/>
          <w:szCs w:val="20"/>
        </w:rPr>
        <w:t xml:space="preserve"> announced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903D80">
        <w:rPr>
          <w:rFonts w:ascii="Arial" w:hAnsi="Arial" w:cs="Arial"/>
          <w:sz w:val="20"/>
          <w:szCs w:val="20"/>
        </w:rPr>
        <w:t>f</w:t>
      </w:r>
      <w:r w:rsidR="00903D80" w:rsidRPr="00903D80">
        <w:rPr>
          <w:rFonts w:ascii="Arial" w:hAnsi="Arial" w:cs="Arial"/>
          <w:sz w:val="20"/>
          <w:szCs w:val="20"/>
        </w:rPr>
        <w:t>ailure in convening the annual General Meeting of Shareholders</w:t>
      </w:r>
      <w:r w:rsidR="00EB336A">
        <w:rPr>
          <w:rFonts w:ascii="Arial" w:hAnsi="Arial" w:cs="Arial"/>
          <w:sz w:val="20"/>
          <w:szCs w:val="20"/>
        </w:rPr>
        <w:t xml:space="preserve"> </w:t>
      </w:r>
      <w:r w:rsidR="00903D80">
        <w:rPr>
          <w:rFonts w:ascii="Arial" w:hAnsi="Arial" w:cs="Arial"/>
          <w:sz w:val="20"/>
          <w:szCs w:val="20"/>
        </w:rPr>
        <w:t xml:space="preserve">of 2020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p w:rsidR="00903D80" w:rsidRDefault="00903D80" w:rsidP="00EB3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3D80">
        <w:rPr>
          <w:rFonts w:ascii="Arial" w:hAnsi="Arial" w:cs="Arial"/>
          <w:sz w:val="20"/>
          <w:szCs w:val="20"/>
        </w:rPr>
        <w:t xml:space="preserve">As scheduled, the Annual General Meeting of Shareholders in 2020 of </w:t>
      </w:r>
      <w:proofErr w:type="spellStart"/>
      <w:r w:rsidRPr="00903D80">
        <w:rPr>
          <w:rFonts w:ascii="Arial" w:hAnsi="Arial" w:cs="Arial"/>
          <w:sz w:val="20"/>
          <w:szCs w:val="20"/>
        </w:rPr>
        <w:t>Saigontourist</w:t>
      </w:r>
      <w:proofErr w:type="spellEnd"/>
      <w:r w:rsidRPr="00903D80">
        <w:rPr>
          <w:rFonts w:ascii="Arial" w:hAnsi="Arial" w:cs="Arial"/>
          <w:sz w:val="20"/>
          <w:szCs w:val="20"/>
        </w:rPr>
        <w:t xml:space="preserve"> Transport Corporation </w:t>
      </w:r>
      <w:r w:rsidRPr="00903D8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ill be held on April 24, 2020</w:t>
      </w:r>
    </w:p>
    <w:p w:rsidR="00903D80" w:rsidRDefault="00903D80" w:rsidP="00EB3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3D80">
        <w:rPr>
          <w:rFonts w:ascii="Arial" w:hAnsi="Arial" w:cs="Arial"/>
          <w:sz w:val="20"/>
          <w:szCs w:val="20"/>
        </w:rPr>
        <w:t xml:space="preserve">However, on April 23, 2020, the </w:t>
      </w:r>
      <w:r>
        <w:rPr>
          <w:rFonts w:ascii="Arial" w:hAnsi="Arial" w:cs="Arial"/>
          <w:sz w:val="20"/>
          <w:szCs w:val="20"/>
        </w:rPr>
        <w:t>organizing committee</w:t>
      </w:r>
      <w:r w:rsidRPr="00903D80">
        <w:rPr>
          <w:rFonts w:ascii="Arial" w:hAnsi="Arial" w:cs="Arial"/>
          <w:sz w:val="20"/>
          <w:szCs w:val="20"/>
        </w:rPr>
        <w:t xml:space="preserve"> received the opinion of a gr</w:t>
      </w:r>
      <w:r>
        <w:rPr>
          <w:rFonts w:ascii="Arial" w:hAnsi="Arial" w:cs="Arial"/>
          <w:sz w:val="20"/>
          <w:szCs w:val="20"/>
        </w:rPr>
        <w:t>oup of shareholders who own 51.</w:t>
      </w:r>
      <w:r w:rsidRPr="00903D80">
        <w:rPr>
          <w:rFonts w:ascii="Arial" w:hAnsi="Arial" w:cs="Arial"/>
          <w:sz w:val="20"/>
          <w:szCs w:val="20"/>
        </w:rPr>
        <w:t>6% o</w:t>
      </w:r>
      <w:r>
        <w:rPr>
          <w:rFonts w:ascii="Arial" w:hAnsi="Arial" w:cs="Arial"/>
          <w:sz w:val="20"/>
          <w:szCs w:val="20"/>
        </w:rPr>
        <w:t xml:space="preserve">f voting shares of the Company on not attending the annual General Meeting of Shareholders </w:t>
      </w:r>
    </w:p>
    <w:p w:rsidR="00903D80" w:rsidRDefault="00903D80" w:rsidP="00EB3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3D80">
        <w:rPr>
          <w:rFonts w:ascii="Arial" w:hAnsi="Arial" w:cs="Arial"/>
          <w:sz w:val="20"/>
          <w:szCs w:val="20"/>
        </w:rPr>
        <w:t xml:space="preserve">Today, at 08:30, at the </w:t>
      </w:r>
      <w:r>
        <w:rPr>
          <w:rFonts w:ascii="Arial" w:hAnsi="Arial" w:cs="Arial"/>
          <w:sz w:val="20"/>
          <w:szCs w:val="20"/>
        </w:rPr>
        <w:t xml:space="preserve">expected </w:t>
      </w:r>
      <w:r w:rsidRPr="00903D80">
        <w:rPr>
          <w:rFonts w:ascii="Arial" w:hAnsi="Arial" w:cs="Arial"/>
          <w:sz w:val="20"/>
          <w:szCs w:val="20"/>
        </w:rPr>
        <w:t xml:space="preserve">location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903D80">
        <w:rPr>
          <w:rFonts w:ascii="Arial" w:hAnsi="Arial" w:cs="Arial"/>
          <w:sz w:val="20"/>
          <w:szCs w:val="20"/>
        </w:rPr>
        <w:t xml:space="preserve">: Saigon Hotel, 41 - 47 Dong Du Street, Ben </w:t>
      </w:r>
      <w:proofErr w:type="spellStart"/>
      <w:r w:rsidRPr="00903D80">
        <w:rPr>
          <w:rFonts w:ascii="Arial" w:hAnsi="Arial" w:cs="Arial"/>
          <w:sz w:val="20"/>
          <w:szCs w:val="20"/>
        </w:rPr>
        <w:t>Nghe</w:t>
      </w:r>
      <w:proofErr w:type="spellEnd"/>
      <w:r w:rsidRPr="00903D80">
        <w:rPr>
          <w:rFonts w:ascii="Arial" w:hAnsi="Arial" w:cs="Arial"/>
          <w:sz w:val="20"/>
          <w:szCs w:val="20"/>
        </w:rPr>
        <w:t xml:space="preserve"> Ward, District 1, Ho Chi Minh City, Vietnam, the </w:t>
      </w:r>
      <w:r>
        <w:rPr>
          <w:rFonts w:ascii="Arial" w:hAnsi="Arial" w:cs="Arial"/>
          <w:sz w:val="20"/>
          <w:szCs w:val="20"/>
        </w:rPr>
        <w:t>organizing committee</w:t>
      </w:r>
      <w:r w:rsidRPr="00903D80">
        <w:rPr>
          <w:rFonts w:ascii="Arial" w:hAnsi="Arial" w:cs="Arial"/>
          <w:sz w:val="20"/>
          <w:szCs w:val="20"/>
        </w:rPr>
        <w:t xml:space="preserve"> noted </w:t>
      </w:r>
      <w:r>
        <w:rPr>
          <w:rFonts w:ascii="Arial" w:hAnsi="Arial" w:cs="Arial"/>
          <w:sz w:val="20"/>
          <w:szCs w:val="20"/>
        </w:rPr>
        <w:t>total 3,164,</w:t>
      </w:r>
      <w:r w:rsidRPr="00903D80">
        <w:rPr>
          <w:rFonts w:ascii="Arial" w:hAnsi="Arial" w:cs="Arial"/>
          <w:sz w:val="20"/>
          <w:szCs w:val="20"/>
        </w:rPr>
        <w:t>521 votes from shareholders and authorized representatives</w:t>
      </w:r>
      <w:r>
        <w:rPr>
          <w:rFonts w:ascii="Arial" w:hAnsi="Arial" w:cs="Arial"/>
          <w:sz w:val="20"/>
          <w:szCs w:val="20"/>
        </w:rPr>
        <w:t>, representing 39.</w:t>
      </w:r>
      <w:r w:rsidRPr="00903D80">
        <w:rPr>
          <w:rFonts w:ascii="Arial" w:hAnsi="Arial" w:cs="Arial"/>
          <w:sz w:val="20"/>
          <w:szCs w:val="20"/>
        </w:rPr>
        <w:t>56% of the</w:t>
      </w:r>
      <w:r>
        <w:rPr>
          <w:rFonts w:ascii="Arial" w:hAnsi="Arial" w:cs="Arial"/>
          <w:sz w:val="20"/>
          <w:szCs w:val="20"/>
        </w:rPr>
        <w:t xml:space="preserve"> total votes of the Company</w:t>
      </w:r>
    </w:p>
    <w:p w:rsidR="00903D80" w:rsidRDefault="00903D80" w:rsidP="00EB3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3D80">
        <w:rPr>
          <w:rFonts w:ascii="Arial" w:hAnsi="Arial" w:cs="Arial"/>
          <w:sz w:val="20"/>
          <w:szCs w:val="20"/>
        </w:rPr>
        <w:t xml:space="preserve">Pursuant to Clause 1, Article 141 of the 2014 </w:t>
      </w:r>
      <w:r>
        <w:rPr>
          <w:rFonts w:ascii="Arial" w:hAnsi="Arial" w:cs="Arial"/>
          <w:sz w:val="20"/>
          <w:szCs w:val="20"/>
        </w:rPr>
        <w:t>Enterprise Law</w:t>
      </w:r>
      <w:r w:rsidRPr="00903D80">
        <w:rPr>
          <w:rFonts w:ascii="Arial" w:hAnsi="Arial" w:cs="Arial"/>
          <w:sz w:val="20"/>
          <w:szCs w:val="20"/>
        </w:rPr>
        <w:t xml:space="preserve"> and Clause 1, Article 18 of the Company's</w:t>
      </w:r>
      <w:r>
        <w:rPr>
          <w:rFonts w:ascii="Arial" w:hAnsi="Arial" w:cs="Arial"/>
          <w:sz w:val="20"/>
          <w:szCs w:val="20"/>
        </w:rPr>
        <w:t xml:space="preserve"> Charter, </w:t>
      </w:r>
      <w:r w:rsidRPr="00903D80">
        <w:rPr>
          <w:rFonts w:ascii="Arial" w:hAnsi="Arial" w:cs="Arial"/>
          <w:sz w:val="20"/>
          <w:szCs w:val="20"/>
        </w:rPr>
        <w:t xml:space="preserve">the first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903D80">
        <w:rPr>
          <w:rFonts w:ascii="Arial" w:hAnsi="Arial" w:cs="Arial"/>
          <w:sz w:val="20"/>
          <w:szCs w:val="20"/>
        </w:rPr>
        <w:t xml:space="preserve"> in 2020 of </w:t>
      </w:r>
      <w:proofErr w:type="spellStart"/>
      <w:r w:rsidRPr="00903D80">
        <w:rPr>
          <w:rFonts w:ascii="Arial" w:hAnsi="Arial" w:cs="Arial"/>
          <w:sz w:val="20"/>
          <w:szCs w:val="20"/>
        </w:rPr>
        <w:t>Saigontourist</w:t>
      </w:r>
      <w:proofErr w:type="spellEnd"/>
      <w:r w:rsidRPr="00903D80">
        <w:rPr>
          <w:rFonts w:ascii="Arial" w:hAnsi="Arial" w:cs="Arial"/>
          <w:sz w:val="20"/>
          <w:szCs w:val="20"/>
        </w:rPr>
        <w:t xml:space="preserve"> Transport Corporation </w:t>
      </w:r>
      <w:r>
        <w:rPr>
          <w:rFonts w:ascii="Arial" w:hAnsi="Arial" w:cs="Arial"/>
          <w:sz w:val="20"/>
          <w:szCs w:val="20"/>
        </w:rPr>
        <w:t>not eligible to proceed. The organizing c</w:t>
      </w:r>
      <w:r w:rsidRPr="00903D80">
        <w:rPr>
          <w:rFonts w:ascii="Arial" w:hAnsi="Arial" w:cs="Arial"/>
          <w:sz w:val="20"/>
          <w:szCs w:val="20"/>
        </w:rPr>
        <w:t xml:space="preserve">ommittee will convene the second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903D80">
        <w:rPr>
          <w:rFonts w:ascii="Arial" w:hAnsi="Arial" w:cs="Arial"/>
          <w:sz w:val="20"/>
          <w:szCs w:val="20"/>
        </w:rPr>
        <w:t xml:space="preserve"> in accordance with the law and the Company's Charter</w:t>
      </w:r>
      <w:bookmarkStart w:id="0" w:name="_GoBack"/>
      <w:bookmarkEnd w:id="0"/>
    </w:p>
    <w:sectPr w:rsidR="00903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8067D"/>
    <w:rsid w:val="00085EC7"/>
    <w:rsid w:val="00090ACE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A017D"/>
    <w:rsid w:val="001B2DAC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E1D14"/>
    <w:rsid w:val="00303E63"/>
    <w:rsid w:val="00330005"/>
    <w:rsid w:val="00336B0D"/>
    <w:rsid w:val="00346788"/>
    <w:rsid w:val="003812F4"/>
    <w:rsid w:val="00385717"/>
    <w:rsid w:val="003A771E"/>
    <w:rsid w:val="003B2570"/>
    <w:rsid w:val="00467BC0"/>
    <w:rsid w:val="004954D8"/>
    <w:rsid w:val="00496733"/>
    <w:rsid w:val="004A7E66"/>
    <w:rsid w:val="004B0E3B"/>
    <w:rsid w:val="004B5C61"/>
    <w:rsid w:val="004C7900"/>
    <w:rsid w:val="004E68F1"/>
    <w:rsid w:val="0058021C"/>
    <w:rsid w:val="00594B24"/>
    <w:rsid w:val="005A0A44"/>
    <w:rsid w:val="005B0276"/>
    <w:rsid w:val="005E7D00"/>
    <w:rsid w:val="006033FC"/>
    <w:rsid w:val="0060744D"/>
    <w:rsid w:val="00645382"/>
    <w:rsid w:val="006623D8"/>
    <w:rsid w:val="00675C63"/>
    <w:rsid w:val="00680BC9"/>
    <w:rsid w:val="00695103"/>
    <w:rsid w:val="006E13A2"/>
    <w:rsid w:val="006E3B6D"/>
    <w:rsid w:val="00701C87"/>
    <w:rsid w:val="00701F46"/>
    <w:rsid w:val="007028B7"/>
    <w:rsid w:val="0072584C"/>
    <w:rsid w:val="00740A0C"/>
    <w:rsid w:val="00745D9A"/>
    <w:rsid w:val="00761E26"/>
    <w:rsid w:val="00795EA8"/>
    <w:rsid w:val="007D449B"/>
    <w:rsid w:val="007F7DB7"/>
    <w:rsid w:val="008078B6"/>
    <w:rsid w:val="00831901"/>
    <w:rsid w:val="0084703C"/>
    <w:rsid w:val="0088081B"/>
    <w:rsid w:val="008854CF"/>
    <w:rsid w:val="00887B6C"/>
    <w:rsid w:val="00887C3A"/>
    <w:rsid w:val="0089624F"/>
    <w:rsid w:val="008B17BB"/>
    <w:rsid w:val="008C2B4C"/>
    <w:rsid w:val="008D5C54"/>
    <w:rsid w:val="00903D80"/>
    <w:rsid w:val="00981C95"/>
    <w:rsid w:val="009C1200"/>
    <w:rsid w:val="00A308E4"/>
    <w:rsid w:val="00A62855"/>
    <w:rsid w:val="00A81EB3"/>
    <w:rsid w:val="00AA01BA"/>
    <w:rsid w:val="00AF67BE"/>
    <w:rsid w:val="00B22DA5"/>
    <w:rsid w:val="00B40E78"/>
    <w:rsid w:val="00B82455"/>
    <w:rsid w:val="00BA721C"/>
    <w:rsid w:val="00BC16A6"/>
    <w:rsid w:val="00BF30C1"/>
    <w:rsid w:val="00C04449"/>
    <w:rsid w:val="00C075A7"/>
    <w:rsid w:val="00C13F9F"/>
    <w:rsid w:val="00C324E9"/>
    <w:rsid w:val="00C72FFB"/>
    <w:rsid w:val="00C761E0"/>
    <w:rsid w:val="00CA41E5"/>
    <w:rsid w:val="00CA6F06"/>
    <w:rsid w:val="00CC15D8"/>
    <w:rsid w:val="00CD234C"/>
    <w:rsid w:val="00CD493C"/>
    <w:rsid w:val="00D06CA1"/>
    <w:rsid w:val="00D61AB5"/>
    <w:rsid w:val="00D778AE"/>
    <w:rsid w:val="00E11EBD"/>
    <w:rsid w:val="00E154B3"/>
    <w:rsid w:val="00E36A48"/>
    <w:rsid w:val="00E46F08"/>
    <w:rsid w:val="00EA098E"/>
    <w:rsid w:val="00EA6E4A"/>
    <w:rsid w:val="00EB336A"/>
    <w:rsid w:val="00ED31AF"/>
    <w:rsid w:val="00EF7457"/>
    <w:rsid w:val="00F02E19"/>
    <w:rsid w:val="00F163FC"/>
    <w:rsid w:val="00F61528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FFCB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125</cp:revision>
  <dcterms:created xsi:type="dcterms:W3CDTF">2019-10-16T10:03:00Z</dcterms:created>
  <dcterms:modified xsi:type="dcterms:W3CDTF">2020-05-03T15:41:00Z</dcterms:modified>
</cp:coreProperties>
</file>